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EF" w:rsidRDefault="00D01BEF" w:rsidP="00D01BEF">
      <w:pPr>
        <w:rPr>
          <w:rFonts w:ascii="Calibri" w:hAnsi="Calibri" w:cs="Calibri"/>
          <w:b/>
          <w:bCs/>
          <w:u w:val="single"/>
        </w:rPr>
      </w:pPr>
      <w:r>
        <w:rPr>
          <w:rFonts w:ascii="Calibri" w:hAnsi="Calibri" w:cs="Calibri"/>
          <w:b/>
          <w:noProof/>
          <w:lang w:val="en-IE"/>
        </w:rPr>
        <w:drawing>
          <wp:inline distT="0" distB="0" distL="0" distR="0">
            <wp:extent cx="1400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847725"/>
                    </a:xfrm>
                    <a:prstGeom prst="rect">
                      <a:avLst/>
                    </a:prstGeom>
                    <a:noFill/>
                    <a:ln>
                      <a:noFill/>
                    </a:ln>
                  </pic:spPr>
                </pic:pic>
              </a:graphicData>
            </a:graphic>
          </wp:inline>
        </w:drawing>
      </w:r>
    </w:p>
    <w:p w:rsidR="00D01BEF" w:rsidRDefault="00D01BEF" w:rsidP="00D01BEF">
      <w:pPr>
        <w:rPr>
          <w:rFonts w:ascii="Calibri" w:hAnsi="Calibri" w:cs="Calibri"/>
          <w:b/>
          <w:bCs/>
          <w:u w:val="single"/>
        </w:rPr>
      </w:pPr>
    </w:p>
    <w:p w:rsidR="00D01BEF" w:rsidRDefault="00D01BEF" w:rsidP="00D01BEF">
      <w:pPr>
        <w:rPr>
          <w:rFonts w:asciiTheme="minorHAnsi" w:hAnsiTheme="minorHAnsi" w:cstheme="minorHAnsi"/>
          <w:b/>
          <w:sz w:val="28"/>
          <w:szCs w:val="28"/>
        </w:rPr>
      </w:pPr>
      <w:r>
        <w:rPr>
          <w:rFonts w:asciiTheme="minorHAnsi" w:hAnsiTheme="minorHAnsi" w:cstheme="minorHAnsi"/>
          <w:b/>
          <w:sz w:val="28"/>
          <w:szCs w:val="28"/>
        </w:rPr>
        <w:t>FX Artist</w:t>
      </w:r>
    </w:p>
    <w:p w:rsidR="00D01BEF" w:rsidRDefault="00D01BEF" w:rsidP="00D01BEF">
      <w:pPr>
        <w:rPr>
          <w:rFonts w:ascii="Calibri" w:hAnsi="Calibri" w:cs="Calibri"/>
          <w:sz w:val="22"/>
          <w:szCs w:val="22"/>
        </w:rPr>
      </w:pPr>
    </w:p>
    <w:p w:rsidR="00D01BEF" w:rsidRDefault="00D01BEF" w:rsidP="00D01BEF">
      <w:pPr>
        <w:pStyle w:val="Default"/>
        <w:rPr>
          <w:bCs/>
          <w:color w:val="auto"/>
          <w:sz w:val="22"/>
          <w:szCs w:val="22"/>
        </w:rPr>
      </w:pPr>
      <w:r>
        <w:rPr>
          <w:bCs/>
          <w:color w:val="auto"/>
          <w:sz w:val="22"/>
          <w:szCs w:val="22"/>
        </w:rPr>
        <w:t xml:space="preserve">Brown Bag Films are seeking a </w:t>
      </w:r>
      <w:r>
        <w:rPr>
          <w:bCs/>
          <w:color w:val="auto"/>
        </w:rPr>
        <w:t>FX artist</w:t>
      </w:r>
      <w:r>
        <w:rPr>
          <w:bCs/>
          <w:color w:val="auto"/>
          <w:sz w:val="22"/>
          <w:szCs w:val="22"/>
        </w:rPr>
        <w:t xml:space="preserve">. </w:t>
      </w:r>
    </w:p>
    <w:p w:rsidR="00D01BEF" w:rsidRDefault="00D01BEF" w:rsidP="00D01BEF">
      <w:pPr>
        <w:pStyle w:val="Default"/>
        <w:rPr>
          <w:bCs/>
          <w:color w:val="auto"/>
          <w:sz w:val="22"/>
          <w:szCs w:val="22"/>
        </w:rPr>
      </w:pPr>
    </w:p>
    <w:p w:rsidR="00D01BEF" w:rsidRDefault="00D01BEF" w:rsidP="00D01BEF">
      <w:pPr>
        <w:pStyle w:val="Default"/>
        <w:rPr>
          <w:bCs/>
          <w:color w:val="auto"/>
          <w:sz w:val="22"/>
          <w:szCs w:val="22"/>
        </w:rPr>
      </w:pPr>
      <w:r>
        <w:rPr>
          <w:bCs/>
          <w:color w:val="auto"/>
          <w:sz w:val="22"/>
          <w:szCs w:val="22"/>
        </w:rPr>
        <w:t xml:space="preserve">The FX artist will work on various productions producing Key FX </w:t>
      </w:r>
      <w:proofErr w:type="gramStart"/>
      <w:r>
        <w:rPr>
          <w:bCs/>
          <w:color w:val="auto"/>
          <w:sz w:val="22"/>
          <w:szCs w:val="22"/>
        </w:rPr>
        <w:t>Assets  and</w:t>
      </w:r>
      <w:proofErr w:type="gramEnd"/>
      <w:r>
        <w:rPr>
          <w:bCs/>
          <w:color w:val="auto"/>
          <w:sz w:val="22"/>
          <w:szCs w:val="22"/>
        </w:rPr>
        <w:t xml:space="preserve"> </w:t>
      </w:r>
      <w:proofErr w:type="spellStart"/>
      <w:r>
        <w:rPr>
          <w:bCs/>
          <w:color w:val="auto"/>
          <w:sz w:val="22"/>
          <w:szCs w:val="22"/>
        </w:rPr>
        <w:t>fx</w:t>
      </w:r>
      <w:proofErr w:type="spellEnd"/>
      <w:r>
        <w:rPr>
          <w:bCs/>
          <w:color w:val="auto"/>
          <w:sz w:val="22"/>
          <w:szCs w:val="22"/>
        </w:rPr>
        <w:t xml:space="preserve"> such as liquids, fire, rain, smoke, dust, fracture, snow, magic etc. They will also work creating effects for shots. Brownbag use Maya and Houdini for 3D FX and After FX for more stylised 2D FX when required. The role will consist of the following:</w:t>
      </w:r>
    </w:p>
    <w:p w:rsidR="00D01BEF" w:rsidRDefault="00D01BEF" w:rsidP="00D01BEF"/>
    <w:p w:rsidR="00D01BEF" w:rsidRDefault="00D01BEF" w:rsidP="00D01BEF">
      <w:pPr>
        <w:pStyle w:val="ListParagraph"/>
        <w:widowControl/>
        <w:numPr>
          <w:ilvl w:val="0"/>
          <w:numId w:val="1"/>
        </w:numPr>
        <w:shd w:val="clear" w:color="auto" w:fill="FFFFFF"/>
        <w:kinsoku/>
        <w:spacing w:line="336" w:lineRule="auto"/>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Complete quota of FX Keys and shots as required that meet the project's standard.</w:t>
      </w:r>
    </w:p>
    <w:p w:rsidR="00D01BEF" w:rsidRDefault="00D01BEF" w:rsidP="00D01BEF">
      <w:pPr>
        <w:pStyle w:val="ListParagraph"/>
        <w:widowControl/>
        <w:numPr>
          <w:ilvl w:val="0"/>
          <w:numId w:val="1"/>
        </w:numPr>
        <w:shd w:val="clear" w:color="auto" w:fill="FFFFFF"/>
        <w:kinsoku/>
        <w:spacing w:line="336" w:lineRule="auto"/>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Work closely with Art Director, Technical Director and FX Supervisor when developing </w:t>
      </w:r>
      <w:proofErr w:type="spellStart"/>
      <w:r>
        <w:rPr>
          <w:rFonts w:asciiTheme="minorHAnsi" w:eastAsia="Times New Roman" w:hAnsiTheme="minorHAnsi" w:cstheme="minorHAnsi"/>
          <w:sz w:val="22"/>
          <w:szCs w:val="22"/>
          <w:lang w:val="en-GB"/>
        </w:rPr>
        <w:t>Fx</w:t>
      </w:r>
      <w:proofErr w:type="spellEnd"/>
    </w:p>
    <w:p w:rsidR="00D01BEF" w:rsidRDefault="00D01BEF" w:rsidP="00D01BEF">
      <w:pPr>
        <w:widowControl/>
        <w:numPr>
          <w:ilvl w:val="0"/>
          <w:numId w:val="1"/>
        </w:numPr>
        <w:shd w:val="clear" w:color="auto" w:fill="FFFFFF"/>
        <w:kinsoku/>
        <w:spacing w:before="100" w:beforeAutospacing="1" w:after="100" w:afterAutospacing="1" w:line="336" w:lineRule="auto"/>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Up skill on production methodologies and FX pipeline and develop creative approaches to the </w:t>
      </w:r>
      <w:proofErr w:type="spellStart"/>
      <w:r>
        <w:rPr>
          <w:rFonts w:asciiTheme="minorHAnsi" w:eastAsia="Times New Roman" w:hAnsiTheme="minorHAnsi" w:cstheme="minorHAnsi"/>
          <w:sz w:val="22"/>
          <w:szCs w:val="22"/>
          <w:lang w:val="en-GB"/>
        </w:rPr>
        <w:t>Fx</w:t>
      </w:r>
      <w:proofErr w:type="spellEnd"/>
    </w:p>
    <w:p w:rsidR="00D01BEF" w:rsidRDefault="00D01BEF" w:rsidP="00D01BEF">
      <w:pPr>
        <w:pStyle w:val="ListParagraph"/>
        <w:widowControl/>
        <w:numPr>
          <w:ilvl w:val="0"/>
          <w:numId w:val="1"/>
        </w:numPr>
        <w:shd w:val="clear" w:color="auto" w:fill="FFFFFF"/>
        <w:kinsoku/>
        <w:spacing w:before="100" w:beforeAutospacing="1" w:after="100" w:afterAutospacing="1" w:line="336" w:lineRule="auto"/>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Identify FX required for a project through script or storyboard and work with FX supervisor on plan and approach to implement.</w:t>
      </w:r>
    </w:p>
    <w:p w:rsidR="00D01BEF" w:rsidRDefault="00D01BEF" w:rsidP="00D01BEF">
      <w:pPr>
        <w:widowControl/>
        <w:shd w:val="clear" w:color="auto" w:fill="FFFFFF"/>
        <w:kinsoku/>
        <w:outlineLvl w:val="1"/>
        <w:rPr>
          <w:rFonts w:asciiTheme="minorHAnsi" w:eastAsia="Times New Roman" w:hAnsiTheme="minorHAnsi" w:cstheme="minorHAnsi"/>
          <w:b/>
          <w:bCs/>
          <w:sz w:val="22"/>
          <w:szCs w:val="22"/>
          <w:lang w:val="en-GB"/>
        </w:rPr>
      </w:pPr>
      <w:r>
        <w:rPr>
          <w:rFonts w:asciiTheme="minorHAnsi" w:eastAsia="Times New Roman" w:hAnsiTheme="minorHAnsi" w:cstheme="minorHAnsi"/>
          <w:b/>
          <w:bCs/>
          <w:sz w:val="22"/>
          <w:szCs w:val="22"/>
          <w:lang w:val="en-GB"/>
        </w:rPr>
        <w:t>Requirements:</w:t>
      </w:r>
    </w:p>
    <w:p w:rsidR="00D01BEF" w:rsidRDefault="00D01BEF" w:rsidP="00D01BEF">
      <w:pPr>
        <w:pStyle w:val="ListParagraph"/>
        <w:widowControl/>
        <w:numPr>
          <w:ilvl w:val="0"/>
          <w:numId w:val="2"/>
        </w:numPr>
        <w:shd w:val="clear" w:color="auto" w:fill="FFFFFF"/>
        <w:kinsoku/>
        <w:spacing w:before="100" w:beforeAutospacing="1" w:after="100" w:afterAutospacing="1" w:line="336" w:lineRule="auto"/>
        <w:rPr>
          <w:rFonts w:asciiTheme="minorHAnsi" w:eastAsia="Times New Roman" w:hAnsiTheme="minorHAnsi" w:cstheme="minorHAnsi"/>
          <w:sz w:val="22"/>
          <w:szCs w:val="22"/>
          <w:lang w:val="en-GB"/>
        </w:rPr>
      </w:pPr>
      <w:r>
        <w:rPr>
          <w:rFonts w:asciiTheme="minorHAnsi" w:hAnsiTheme="minorHAnsi" w:cstheme="minorHAnsi"/>
          <w:bCs/>
          <w:sz w:val="22"/>
          <w:szCs w:val="22"/>
        </w:rPr>
        <w:t>You must have an excellent understanding of Maya Dynamics.</w:t>
      </w:r>
    </w:p>
    <w:p w:rsidR="00D01BEF" w:rsidRDefault="00D01BEF" w:rsidP="00D01BEF">
      <w:pPr>
        <w:pStyle w:val="ListParagraph"/>
        <w:widowControl/>
        <w:numPr>
          <w:ilvl w:val="0"/>
          <w:numId w:val="2"/>
        </w:numPr>
        <w:shd w:val="clear" w:color="auto" w:fill="FFFFFF"/>
        <w:kinsoku/>
        <w:spacing w:before="100" w:beforeAutospacing="1" w:after="100" w:afterAutospacing="1" w:line="336" w:lineRule="auto"/>
        <w:rPr>
          <w:rFonts w:asciiTheme="minorHAnsi" w:eastAsia="Times New Roman" w:hAnsiTheme="minorHAnsi" w:cstheme="minorHAnsi"/>
          <w:sz w:val="22"/>
          <w:szCs w:val="22"/>
          <w:lang w:val="en-GB"/>
        </w:rPr>
      </w:pPr>
      <w:r>
        <w:rPr>
          <w:rFonts w:asciiTheme="minorHAnsi" w:hAnsiTheme="minorHAnsi" w:cstheme="minorHAnsi"/>
          <w:bCs/>
          <w:sz w:val="22"/>
          <w:szCs w:val="22"/>
        </w:rPr>
        <w:t xml:space="preserve">You must have a working knowledge of Compositing /FX software such as After Effects or Nuke. </w:t>
      </w:r>
    </w:p>
    <w:p w:rsidR="00D01BEF" w:rsidRDefault="00D01BEF" w:rsidP="00D01BEF">
      <w:pPr>
        <w:pStyle w:val="ListParagraph"/>
        <w:widowControl/>
        <w:numPr>
          <w:ilvl w:val="0"/>
          <w:numId w:val="2"/>
        </w:numPr>
        <w:shd w:val="clear" w:color="auto" w:fill="FFFFFF"/>
        <w:kinsoku/>
        <w:spacing w:before="100" w:beforeAutospacing="1" w:after="100" w:afterAutospacing="1" w:line="336" w:lineRule="auto"/>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Must have minimum 2 </w:t>
      </w:r>
      <w:proofErr w:type="spellStart"/>
      <w:r>
        <w:rPr>
          <w:rFonts w:asciiTheme="minorHAnsi" w:eastAsia="Times New Roman" w:hAnsiTheme="minorHAnsi" w:cstheme="minorHAnsi"/>
          <w:sz w:val="22"/>
          <w:szCs w:val="22"/>
          <w:lang w:val="en-GB"/>
        </w:rPr>
        <w:t>years experience</w:t>
      </w:r>
      <w:proofErr w:type="spellEnd"/>
      <w:r>
        <w:rPr>
          <w:rFonts w:asciiTheme="minorHAnsi" w:eastAsia="Times New Roman" w:hAnsiTheme="minorHAnsi" w:cstheme="minorHAnsi"/>
          <w:sz w:val="22"/>
          <w:szCs w:val="22"/>
          <w:lang w:val="en-GB"/>
        </w:rPr>
        <w:t xml:space="preserve"> in similar role or exceptional show reel. </w:t>
      </w:r>
    </w:p>
    <w:p w:rsidR="00D01BEF" w:rsidRDefault="00D01BEF" w:rsidP="00D01BEF">
      <w:pPr>
        <w:pStyle w:val="ListParagraph"/>
        <w:widowControl/>
        <w:numPr>
          <w:ilvl w:val="0"/>
          <w:numId w:val="2"/>
        </w:numPr>
        <w:shd w:val="clear" w:color="auto" w:fill="FFFFFF"/>
        <w:kinsoku/>
        <w:spacing w:before="100" w:beforeAutospacing="1" w:after="100" w:afterAutospacing="1" w:line="336" w:lineRule="auto"/>
        <w:rPr>
          <w:rFonts w:ascii="Calibri" w:hAnsi="Calibri" w:cs="Calibri"/>
          <w:sz w:val="22"/>
          <w:szCs w:val="22"/>
          <w:lang w:val="en-GB"/>
        </w:rPr>
      </w:pPr>
      <w:r>
        <w:rPr>
          <w:rFonts w:ascii="Calibri" w:hAnsi="Calibri" w:cs="Calibri"/>
          <w:sz w:val="22"/>
          <w:szCs w:val="22"/>
        </w:rPr>
        <w:t xml:space="preserve">Knowledge and understanding of other programs such as </w:t>
      </w:r>
      <w:proofErr w:type="spellStart"/>
      <w:r>
        <w:rPr>
          <w:rFonts w:ascii="Calibri" w:hAnsi="Calibri" w:cs="Calibri"/>
          <w:sz w:val="22"/>
          <w:szCs w:val="22"/>
        </w:rPr>
        <w:t>Realflow</w:t>
      </w:r>
      <w:proofErr w:type="spellEnd"/>
      <w:r>
        <w:rPr>
          <w:rFonts w:ascii="Calibri" w:hAnsi="Calibri" w:cs="Calibri"/>
          <w:sz w:val="22"/>
          <w:szCs w:val="22"/>
        </w:rPr>
        <w:t xml:space="preserve"> or Houdini would be of benefit.</w:t>
      </w:r>
    </w:p>
    <w:p w:rsidR="00D01BEF" w:rsidRDefault="00D01BEF" w:rsidP="00D01BEF">
      <w:pPr>
        <w:pStyle w:val="ListParagraph"/>
        <w:widowControl/>
        <w:numPr>
          <w:ilvl w:val="0"/>
          <w:numId w:val="2"/>
        </w:numPr>
        <w:shd w:val="clear" w:color="auto" w:fill="FFFFFF"/>
        <w:kinsoku/>
        <w:spacing w:before="100" w:beforeAutospacing="1" w:after="100" w:afterAutospacing="1" w:line="336" w:lineRule="auto"/>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Good eye for detail, and strong communication skills</w:t>
      </w:r>
    </w:p>
    <w:p w:rsidR="00D01BEF" w:rsidRDefault="00D01BEF" w:rsidP="00D01BEF">
      <w:pPr>
        <w:pStyle w:val="ListParagraph"/>
        <w:widowControl/>
        <w:numPr>
          <w:ilvl w:val="0"/>
          <w:numId w:val="2"/>
        </w:numPr>
        <w:shd w:val="clear" w:color="auto" w:fill="FFFFFF"/>
        <w:kinsoku/>
        <w:spacing w:before="100" w:beforeAutospacing="1" w:after="100" w:afterAutospacing="1" w:line="336" w:lineRule="auto"/>
        <w:rPr>
          <w:rFonts w:asciiTheme="minorHAnsi" w:eastAsia="Times New Roman" w:hAnsiTheme="minorHAnsi" w:cstheme="minorHAnsi"/>
          <w:sz w:val="22"/>
          <w:szCs w:val="22"/>
          <w:lang w:val="en-GB"/>
        </w:rPr>
      </w:pPr>
      <w:proofErr w:type="gramStart"/>
      <w:r>
        <w:rPr>
          <w:rFonts w:asciiTheme="minorHAnsi" w:eastAsia="Times New Roman" w:hAnsiTheme="minorHAnsi" w:cstheme="minorHAnsi"/>
          <w:sz w:val="22"/>
          <w:szCs w:val="22"/>
          <w:lang w:val="en-GB"/>
        </w:rPr>
        <w:t>Professional  experience</w:t>
      </w:r>
      <w:proofErr w:type="gramEnd"/>
      <w:r>
        <w:rPr>
          <w:rFonts w:asciiTheme="minorHAnsi" w:eastAsia="Times New Roman" w:hAnsiTheme="minorHAnsi" w:cstheme="minorHAnsi"/>
          <w:sz w:val="22"/>
          <w:szCs w:val="22"/>
          <w:lang w:val="en-GB"/>
        </w:rPr>
        <w:t xml:space="preserve"> in Houdini is not required but would considered a big plus.</w:t>
      </w:r>
    </w:p>
    <w:p w:rsidR="00D01BEF" w:rsidRDefault="00D01BEF" w:rsidP="00D01BEF">
      <w:pPr>
        <w:pStyle w:val="Default"/>
        <w:rPr>
          <w:color w:val="auto"/>
          <w:sz w:val="22"/>
          <w:szCs w:val="22"/>
        </w:rPr>
      </w:pPr>
    </w:p>
    <w:p w:rsidR="00D01BEF" w:rsidRDefault="00D01BEF" w:rsidP="00D01BEF">
      <w:pPr>
        <w:pStyle w:val="Default"/>
        <w:rPr>
          <w:b/>
          <w:bCs/>
          <w:color w:val="auto"/>
          <w:sz w:val="23"/>
          <w:szCs w:val="23"/>
        </w:rPr>
      </w:pPr>
      <w:r>
        <w:rPr>
          <w:b/>
          <w:bCs/>
          <w:color w:val="auto"/>
          <w:sz w:val="23"/>
          <w:szCs w:val="23"/>
        </w:rPr>
        <w:t xml:space="preserve">Start Date: </w:t>
      </w:r>
    </w:p>
    <w:p w:rsidR="00D73C38" w:rsidRDefault="00D73C38" w:rsidP="00D01BEF">
      <w:pPr>
        <w:pStyle w:val="Default"/>
        <w:rPr>
          <w:sz w:val="22"/>
          <w:szCs w:val="22"/>
        </w:rPr>
      </w:pPr>
      <w:bookmarkStart w:id="0" w:name="_GoBack"/>
      <w:bookmarkEnd w:id="0"/>
    </w:p>
    <w:p w:rsidR="00D01BEF" w:rsidRDefault="00D01BEF" w:rsidP="00D01BEF">
      <w:pPr>
        <w:spacing w:before="36" w:line="218" w:lineRule="exact"/>
        <w:ind w:right="216"/>
        <w:rPr>
          <w:rFonts w:ascii="Arial" w:hAnsi="Arial" w:cs="Arial"/>
          <w:spacing w:val="-2"/>
          <w:sz w:val="16"/>
          <w:szCs w:val="16"/>
          <w:u w:val="single"/>
        </w:rPr>
      </w:pPr>
      <w:r>
        <w:rPr>
          <w:rFonts w:ascii="Arial" w:hAnsi="Arial" w:cs="Arial"/>
          <w:spacing w:val="-2"/>
          <w:sz w:val="16"/>
          <w:szCs w:val="16"/>
          <w:u w:val="single"/>
        </w:rPr>
        <w:t>About Brown Bag Films</w:t>
      </w:r>
    </w:p>
    <w:p w:rsidR="00D01BEF" w:rsidRDefault="00D01BEF" w:rsidP="00D01BEF">
      <w:pPr>
        <w:spacing w:before="36" w:line="218" w:lineRule="exact"/>
        <w:ind w:right="216"/>
        <w:rPr>
          <w:rFonts w:ascii="Arial" w:hAnsi="Arial" w:cs="Arial"/>
          <w:spacing w:val="-2"/>
          <w:sz w:val="16"/>
          <w:szCs w:val="16"/>
        </w:rPr>
      </w:pPr>
      <w:r>
        <w:rPr>
          <w:rFonts w:ascii="Arial" w:hAnsi="Arial" w:cs="Arial"/>
          <w:spacing w:val="-2"/>
          <w:sz w:val="16"/>
          <w:szCs w:val="16"/>
        </w:rPr>
        <w:t xml:space="preserve">Brown Bag Films® are an award winning animation studio producing high quality 3D animation for the international market. With headquarters in </w:t>
      </w:r>
      <w:r>
        <w:rPr>
          <w:rFonts w:ascii="Arial" w:hAnsi="Arial" w:cs="Arial"/>
          <w:sz w:val="16"/>
          <w:szCs w:val="16"/>
        </w:rPr>
        <w:t xml:space="preserve">Dublin City and an office in Los Angeles, </w:t>
      </w:r>
      <w:r>
        <w:rPr>
          <w:rFonts w:ascii="Arial" w:hAnsi="Arial" w:cs="Arial"/>
          <w:spacing w:val="-1"/>
          <w:sz w:val="16"/>
          <w:szCs w:val="16"/>
        </w:rPr>
        <w:t xml:space="preserve">their short film </w:t>
      </w:r>
      <w:r>
        <w:rPr>
          <w:rFonts w:ascii="Arial" w:hAnsi="Arial" w:cs="Arial"/>
          <w:i/>
          <w:iCs/>
          <w:spacing w:val="-1"/>
          <w:sz w:val="16"/>
          <w:szCs w:val="16"/>
        </w:rPr>
        <w:t xml:space="preserve">Give </w:t>
      </w:r>
      <w:proofErr w:type="gramStart"/>
      <w:r>
        <w:rPr>
          <w:rFonts w:ascii="Arial" w:hAnsi="Arial" w:cs="Arial"/>
          <w:i/>
          <w:iCs/>
          <w:spacing w:val="-1"/>
          <w:sz w:val="16"/>
          <w:szCs w:val="16"/>
        </w:rPr>
        <w:t>Up</w:t>
      </w:r>
      <w:proofErr w:type="gramEnd"/>
      <w:r>
        <w:rPr>
          <w:rFonts w:ascii="Arial" w:hAnsi="Arial" w:cs="Arial"/>
          <w:i/>
          <w:iCs/>
          <w:spacing w:val="-1"/>
          <w:sz w:val="16"/>
          <w:szCs w:val="16"/>
        </w:rPr>
        <w:t xml:space="preserve"> </w:t>
      </w:r>
      <w:proofErr w:type="spellStart"/>
      <w:r>
        <w:rPr>
          <w:rFonts w:ascii="Arial" w:hAnsi="Arial" w:cs="Arial"/>
          <w:i/>
          <w:iCs/>
          <w:spacing w:val="-1"/>
          <w:sz w:val="16"/>
          <w:szCs w:val="16"/>
        </w:rPr>
        <w:t>Yer</w:t>
      </w:r>
      <w:proofErr w:type="spellEnd"/>
      <w:r>
        <w:rPr>
          <w:rFonts w:ascii="Arial" w:hAnsi="Arial" w:cs="Arial"/>
          <w:i/>
          <w:iCs/>
          <w:spacing w:val="-1"/>
          <w:sz w:val="16"/>
          <w:szCs w:val="16"/>
        </w:rPr>
        <w:t xml:space="preserve"> </w:t>
      </w:r>
      <w:proofErr w:type="spellStart"/>
      <w:r>
        <w:rPr>
          <w:rFonts w:ascii="Arial" w:hAnsi="Arial" w:cs="Arial"/>
          <w:i/>
          <w:iCs/>
          <w:spacing w:val="-1"/>
          <w:sz w:val="16"/>
          <w:szCs w:val="16"/>
        </w:rPr>
        <w:t>Aul</w:t>
      </w:r>
      <w:proofErr w:type="spellEnd"/>
      <w:r>
        <w:rPr>
          <w:rFonts w:ascii="Arial" w:hAnsi="Arial" w:cs="Arial"/>
          <w:i/>
          <w:iCs/>
          <w:spacing w:val="-1"/>
          <w:sz w:val="16"/>
          <w:szCs w:val="16"/>
        </w:rPr>
        <w:t xml:space="preserve"> Sins </w:t>
      </w:r>
      <w:r>
        <w:rPr>
          <w:rFonts w:ascii="Arial" w:hAnsi="Arial" w:cs="Arial"/>
          <w:spacing w:val="-1"/>
          <w:sz w:val="16"/>
          <w:szCs w:val="16"/>
        </w:rPr>
        <w:t xml:space="preserve">was nominated for an Academy Award® in 2002 and this was repeated in 2010 when </w:t>
      </w:r>
      <w:r>
        <w:rPr>
          <w:rFonts w:ascii="Arial" w:hAnsi="Arial" w:cs="Arial"/>
          <w:i/>
          <w:iCs/>
          <w:spacing w:val="-1"/>
          <w:w w:val="110"/>
          <w:sz w:val="16"/>
          <w:szCs w:val="16"/>
        </w:rPr>
        <w:t xml:space="preserve">Granny </w:t>
      </w:r>
      <w:proofErr w:type="spellStart"/>
      <w:r>
        <w:rPr>
          <w:rFonts w:ascii="Arial" w:hAnsi="Arial" w:cs="Arial"/>
          <w:i/>
          <w:iCs/>
          <w:spacing w:val="-1"/>
          <w:w w:val="110"/>
          <w:sz w:val="16"/>
          <w:szCs w:val="16"/>
        </w:rPr>
        <w:t>O’Grimm</w:t>
      </w:r>
      <w:proofErr w:type="spellEnd"/>
      <w:r>
        <w:rPr>
          <w:rFonts w:ascii="Arial" w:hAnsi="Arial" w:cs="Arial"/>
          <w:i/>
          <w:iCs/>
          <w:spacing w:val="-1"/>
          <w:w w:val="110"/>
          <w:sz w:val="16"/>
          <w:szCs w:val="16"/>
        </w:rPr>
        <w:t xml:space="preserve"> </w:t>
      </w:r>
      <w:r>
        <w:rPr>
          <w:rFonts w:ascii="Arial" w:hAnsi="Arial" w:cs="Arial"/>
          <w:sz w:val="16"/>
          <w:szCs w:val="16"/>
        </w:rPr>
        <w:t xml:space="preserve">was also nominated for an Oscar. </w:t>
      </w:r>
      <w:r>
        <w:rPr>
          <w:rFonts w:ascii="Arial" w:hAnsi="Arial" w:cs="Arial"/>
          <w:spacing w:val="-1"/>
          <w:sz w:val="16"/>
          <w:szCs w:val="16"/>
        </w:rPr>
        <w:t xml:space="preserve">Brown Bag Films have worked on a number of high profile international projects with recent productions including </w:t>
      </w:r>
      <w:r>
        <w:rPr>
          <w:rFonts w:ascii="Arial" w:hAnsi="Arial" w:cs="Arial"/>
          <w:i/>
          <w:iCs/>
          <w:spacing w:val="-1"/>
          <w:sz w:val="16"/>
          <w:szCs w:val="16"/>
        </w:rPr>
        <w:t>Olivia</w:t>
      </w:r>
      <w:r>
        <w:rPr>
          <w:rFonts w:ascii="Arial" w:hAnsi="Arial" w:cs="Arial"/>
          <w:sz w:val="16"/>
          <w:szCs w:val="16"/>
        </w:rPr>
        <w:t xml:space="preserve">, </w:t>
      </w:r>
      <w:proofErr w:type="spellStart"/>
      <w:r>
        <w:rPr>
          <w:rFonts w:ascii="Arial" w:hAnsi="Arial" w:cs="Arial"/>
          <w:i/>
          <w:sz w:val="16"/>
          <w:szCs w:val="16"/>
        </w:rPr>
        <w:t>Noddy</w:t>
      </w:r>
      <w:proofErr w:type="spellEnd"/>
      <w:r>
        <w:rPr>
          <w:rFonts w:ascii="Arial" w:hAnsi="Arial" w:cs="Arial"/>
          <w:i/>
          <w:sz w:val="16"/>
          <w:szCs w:val="16"/>
        </w:rPr>
        <w:t xml:space="preserve">, Doc </w:t>
      </w:r>
      <w:proofErr w:type="spellStart"/>
      <w:r>
        <w:rPr>
          <w:rFonts w:ascii="Arial" w:hAnsi="Arial" w:cs="Arial"/>
          <w:i/>
          <w:sz w:val="16"/>
          <w:szCs w:val="16"/>
        </w:rPr>
        <w:t>McStuffins</w:t>
      </w:r>
      <w:proofErr w:type="spellEnd"/>
      <w:r>
        <w:rPr>
          <w:rFonts w:ascii="Arial" w:hAnsi="Arial" w:cs="Arial"/>
          <w:sz w:val="16"/>
          <w:szCs w:val="16"/>
        </w:rPr>
        <w:t xml:space="preserve"> and </w:t>
      </w:r>
      <w:r>
        <w:rPr>
          <w:rFonts w:ascii="Arial" w:hAnsi="Arial" w:cs="Arial"/>
          <w:i/>
          <w:sz w:val="16"/>
          <w:szCs w:val="16"/>
        </w:rPr>
        <w:t xml:space="preserve">The </w:t>
      </w:r>
      <w:proofErr w:type="spellStart"/>
      <w:r>
        <w:rPr>
          <w:rFonts w:ascii="Arial" w:hAnsi="Arial" w:cs="Arial"/>
          <w:i/>
          <w:sz w:val="16"/>
          <w:szCs w:val="16"/>
        </w:rPr>
        <w:t>Octonauts</w:t>
      </w:r>
      <w:proofErr w:type="spellEnd"/>
      <w:r>
        <w:rPr>
          <w:rFonts w:ascii="Arial" w:hAnsi="Arial" w:cs="Arial"/>
          <w:i/>
          <w:sz w:val="16"/>
          <w:szCs w:val="16"/>
        </w:rPr>
        <w:t>.</w:t>
      </w:r>
      <w:r>
        <w:rPr>
          <w:rFonts w:ascii="Arial" w:hAnsi="Arial" w:cs="Arial"/>
          <w:i/>
          <w:spacing w:val="-2"/>
          <w:sz w:val="16"/>
          <w:szCs w:val="16"/>
        </w:rPr>
        <w:t xml:space="preserve"> </w:t>
      </w:r>
      <w:r>
        <w:rPr>
          <w:rFonts w:ascii="Arial" w:hAnsi="Arial" w:cs="Arial"/>
          <w:spacing w:val="-2"/>
          <w:sz w:val="16"/>
          <w:szCs w:val="16"/>
        </w:rPr>
        <w:t xml:space="preserve">For further information, please visit our website </w:t>
      </w:r>
      <w:hyperlink r:id="rId7" w:history="1">
        <w:r>
          <w:rPr>
            <w:rStyle w:val="Hyperlink"/>
            <w:rFonts w:ascii="Arial" w:hAnsi="Arial" w:cs="Arial"/>
            <w:spacing w:val="-2"/>
            <w:sz w:val="16"/>
            <w:szCs w:val="16"/>
          </w:rPr>
          <w:t>www.brownbagfilms.com</w:t>
        </w:r>
      </w:hyperlink>
    </w:p>
    <w:p w:rsidR="00D01BEF" w:rsidRDefault="00D01BEF" w:rsidP="00D01BEF">
      <w:pPr>
        <w:spacing w:before="36" w:line="218" w:lineRule="exact"/>
        <w:ind w:right="216"/>
        <w:rPr>
          <w:rFonts w:ascii="Arial" w:hAnsi="Arial" w:cs="Arial"/>
          <w:spacing w:val="-4"/>
          <w:sz w:val="16"/>
          <w:szCs w:val="16"/>
        </w:rPr>
      </w:pPr>
    </w:p>
    <w:p w:rsidR="00D01BEF" w:rsidRDefault="00D01BEF" w:rsidP="00D01BEF">
      <w:pPr>
        <w:rPr>
          <w:rFonts w:asciiTheme="minorHAnsi" w:hAnsiTheme="minorHAnsi" w:cstheme="minorHAnsi"/>
        </w:rPr>
      </w:pPr>
    </w:p>
    <w:p w:rsidR="00BB1474" w:rsidRPr="00D01BEF" w:rsidRDefault="00D01BEF">
      <w:pPr>
        <w:rPr>
          <w:rFonts w:asciiTheme="minorHAnsi" w:hAnsiTheme="minorHAnsi" w:cstheme="minorHAnsi"/>
        </w:rPr>
      </w:pPr>
      <w:r>
        <w:rPr>
          <w:rFonts w:asciiTheme="minorHAnsi" w:hAnsiTheme="minorHAnsi" w:cstheme="minorHAnsi"/>
        </w:rPr>
        <w:t xml:space="preserve">Please send </w:t>
      </w:r>
      <w:proofErr w:type="gramStart"/>
      <w:r>
        <w:rPr>
          <w:rFonts w:asciiTheme="minorHAnsi" w:hAnsiTheme="minorHAnsi" w:cstheme="minorHAnsi"/>
        </w:rPr>
        <w:t>cv</w:t>
      </w:r>
      <w:proofErr w:type="gramEnd"/>
      <w:r>
        <w:rPr>
          <w:rFonts w:asciiTheme="minorHAnsi" w:hAnsiTheme="minorHAnsi" w:cstheme="minorHAnsi"/>
        </w:rPr>
        <w:t xml:space="preserve"> and completed Application Form to </w:t>
      </w:r>
      <w:hyperlink r:id="rId8" w:history="1">
        <w:r>
          <w:rPr>
            <w:rStyle w:val="Hyperlink"/>
            <w:rFonts w:asciiTheme="minorHAnsi" w:hAnsiTheme="minorHAnsi" w:cstheme="minorHAnsi"/>
          </w:rPr>
          <w:t>jobs@brownbagfilms.com</w:t>
        </w:r>
      </w:hyperlink>
      <w:r>
        <w:rPr>
          <w:rFonts w:asciiTheme="minorHAnsi" w:hAnsiTheme="minorHAnsi" w:cstheme="minorHAnsi"/>
        </w:rPr>
        <w:t xml:space="preserve"> </w:t>
      </w:r>
    </w:p>
    <w:sectPr w:rsidR="00BB1474" w:rsidRPr="00D01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601DD"/>
    <w:multiLevelType w:val="hybridMultilevel"/>
    <w:tmpl w:val="7EF2A1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6A4E0A01"/>
    <w:multiLevelType w:val="hybridMultilevel"/>
    <w:tmpl w:val="FADC78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EF"/>
    <w:rsid w:val="00627B93"/>
    <w:rsid w:val="00D01BEF"/>
    <w:rsid w:val="00D73C38"/>
    <w:rsid w:val="00FA54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EF"/>
    <w:pPr>
      <w:widowControl w:val="0"/>
      <w:kinsoku w:val="0"/>
      <w:spacing w:after="0" w:line="240" w:lineRule="auto"/>
    </w:pPr>
    <w:rPr>
      <w:rFonts w:ascii="Times New Roman" w:eastAsiaTheme="minorEastAsia" w:hAnsi="Times New Roman" w:cs="Times New Roman"/>
      <w:sz w:val="24"/>
      <w:szCs w:val="24"/>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1BEF"/>
    <w:rPr>
      <w:rFonts w:ascii="Times New Roman" w:hAnsi="Times New Roman" w:cs="Times New Roman" w:hint="default"/>
      <w:color w:val="0000FF"/>
      <w:u w:val="single"/>
    </w:rPr>
  </w:style>
  <w:style w:type="paragraph" w:styleId="ListParagraph">
    <w:name w:val="List Paragraph"/>
    <w:basedOn w:val="Normal"/>
    <w:uiPriority w:val="34"/>
    <w:qFormat/>
    <w:rsid w:val="00D01BEF"/>
    <w:pPr>
      <w:ind w:left="720"/>
      <w:contextualSpacing/>
    </w:pPr>
  </w:style>
  <w:style w:type="paragraph" w:customStyle="1" w:styleId="Default">
    <w:name w:val="Default"/>
    <w:rsid w:val="00D01BEF"/>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D01BEF"/>
    <w:rPr>
      <w:rFonts w:ascii="Tahoma" w:hAnsi="Tahoma" w:cs="Tahoma"/>
      <w:sz w:val="16"/>
      <w:szCs w:val="16"/>
    </w:rPr>
  </w:style>
  <w:style w:type="character" w:customStyle="1" w:styleId="BalloonTextChar">
    <w:name w:val="Balloon Text Char"/>
    <w:basedOn w:val="DefaultParagraphFont"/>
    <w:link w:val="BalloonText"/>
    <w:uiPriority w:val="99"/>
    <w:semiHidden/>
    <w:rsid w:val="00D01BEF"/>
    <w:rPr>
      <w:rFonts w:ascii="Tahoma" w:eastAsiaTheme="minorEastAsia" w:hAnsi="Tahoma" w:cs="Tahoma"/>
      <w:sz w:val="16"/>
      <w:szCs w:val="16"/>
      <w:lang w:val="en-US"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EF"/>
    <w:pPr>
      <w:widowControl w:val="0"/>
      <w:kinsoku w:val="0"/>
      <w:spacing w:after="0" w:line="240" w:lineRule="auto"/>
    </w:pPr>
    <w:rPr>
      <w:rFonts w:ascii="Times New Roman" w:eastAsiaTheme="minorEastAsia" w:hAnsi="Times New Roman" w:cs="Times New Roman"/>
      <w:sz w:val="24"/>
      <w:szCs w:val="24"/>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1BEF"/>
    <w:rPr>
      <w:rFonts w:ascii="Times New Roman" w:hAnsi="Times New Roman" w:cs="Times New Roman" w:hint="default"/>
      <w:color w:val="0000FF"/>
      <w:u w:val="single"/>
    </w:rPr>
  </w:style>
  <w:style w:type="paragraph" w:styleId="ListParagraph">
    <w:name w:val="List Paragraph"/>
    <w:basedOn w:val="Normal"/>
    <w:uiPriority w:val="34"/>
    <w:qFormat/>
    <w:rsid w:val="00D01BEF"/>
    <w:pPr>
      <w:ind w:left="720"/>
      <w:contextualSpacing/>
    </w:pPr>
  </w:style>
  <w:style w:type="paragraph" w:customStyle="1" w:styleId="Default">
    <w:name w:val="Default"/>
    <w:rsid w:val="00D01BEF"/>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D01BEF"/>
    <w:rPr>
      <w:rFonts w:ascii="Tahoma" w:hAnsi="Tahoma" w:cs="Tahoma"/>
      <w:sz w:val="16"/>
      <w:szCs w:val="16"/>
    </w:rPr>
  </w:style>
  <w:style w:type="character" w:customStyle="1" w:styleId="BalloonTextChar">
    <w:name w:val="Balloon Text Char"/>
    <w:basedOn w:val="DefaultParagraphFont"/>
    <w:link w:val="BalloonText"/>
    <w:uiPriority w:val="99"/>
    <w:semiHidden/>
    <w:rsid w:val="00D01BEF"/>
    <w:rPr>
      <w:rFonts w:ascii="Tahoma" w:eastAsiaTheme="minorEastAsia" w:hAnsi="Tahoma" w:cs="Tahoma"/>
      <w:sz w:val="16"/>
      <w:szCs w:val="16"/>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brownbagfilms.com" TargetMode="External"/><Relationship Id="rId3" Type="http://schemas.microsoft.com/office/2007/relationships/stylesWithEffects" Target="stylesWithEffects.xml"/><Relationship Id="rId7" Type="http://schemas.openxmlformats.org/officeDocument/2006/relationships/hyperlink" Target="http://www.brownbagfil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Tabarsi</dc:creator>
  <cp:lastModifiedBy>Anahita Tabarsi</cp:lastModifiedBy>
  <cp:revision>2</cp:revision>
  <dcterms:created xsi:type="dcterms:W3CDTF">2014-03-07T14:28:00Z</dcterms:created>
  <dcterms:modified xsi:type="dcterms:W3CDTF">2014-03-07T14:34:00Z</dcterms:modified>
</cp:coreProperties>
</file>